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5575" w14:textId="77777777" w:rsidR="00A021B8" w:rsidRDefault="000A2899" w:rsidP="000A2899">
      <w:pPr>
        <w:jc w:val="center"/>
        <w:rPr>
          <w:rFonts w:ascii="Comic Sans MS" w:hAnsi="Comic Sans MS"/>
          <w:sz w:val="28"/>
          <w:szCs w:val="28"/>
        </w:rPr>
      </w:pPr>
      <w:r w:rsidRPr="000A2899">
        <w:rPr>
          <w:rFonts w:ascii="Comic Sans MS" w:hAnsi="Comic Sans MS"/>
          <w:sz w:val="28"/>
          <w:szCs w:val="28"/>
        </w:rPr>
        <w:t>Informace k přijímacímu řízení 2024/2025</w:t>
      </w:r>
    </w:p>
    <w:p w14:paraId="372752B4" w14:textId="77777777" w:rsidR="000A2899" w:rsidRDefault="000A2899" w:rsidP="000A2899">
      <w:pPr>
        <w:jc w:val="center"/>
        <w:rPr>
          <w:rFonts w:ascii="Comic Sans MS" w:hAnsi="Comic Sans MS"/>
          <w:sz w:val="28"/>
          <w:szCs w:val="28"/>
        </w:rPr>
      </w:pPr>
    </w:p>
    <w:p w14:paraId="7A9C9E20" w14:textId="144A845B" w:rsidR="000A2899" w:rsidRPr="000A2899" w:rsidRDefault="00461B98" w:rsidP="000A28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0A2899" w:rsidRPr="000A2899">
        <w:rPr>
          <w:rFonts w:ascii="Comic Sans MS" w:hAnsi="Comic Sans MS"/>
          <w:sz w:val="24"/>
          <w:szCs w:val="24"/>
        </w:rPr>
        <w:t>hrnující informace:</w:t>
      </w:r>
    </w:p>
    <w:p w14:paraId="656B308D" w14:textId="77777777" w:rsidR="000A2899" w:rsidRDefault="000A2899" w:rsidP="000A28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letošním školním roce dochází ke změně v systému přijímacího řízení, a to následovně:</w:t>
      </w:r>
    </w:p>
    <w:p w14:paraId="5C328609" w14:textId="6CC1546E" w:rsidR="000A2899" w:rsidRDefault="000A2899" w:rsidP="000A28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žáci mají možnost v 1.</w:t>
      </w:r>
      <w:r w:rsidR="004E6A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kole podat 3 přihlášky – </w:t>
      </w:r>
      <w:hyperlink r:id="rId8" w:history="1">
        <w:r w:rsidRPr="003A1972">
          <w:rPr>
            <w:rStyle w:val="Hypertextovodkaz"/>
            <w:rFonts w:ascii="Comic Sans MS" w:hAnsi="Comic Sans MS"/>
            <w:sz w:val="24"/>
            <w:szCs w:val="24"/>
          </w:rPr>
          <w:t>www.prihlaskynastredni.cz</w:t>
        </w:r>
      </w:hyperlink>
    </w:p>
    <w:p w14:paraId="2552E354" w14:textId="7B85763E" w:rsidR="00023246" w:rsidRPr="00023246" w:rsidRDefault="000A2899" w:rsidP="000A28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termín odevzdání přihlášek je od </w:t>
      </w:r>
      <w:r w:rsidRPr="000A2899">
        <w:rPr>
          <w:rFonts w:ascii="Comic Sans MS" w:hAnsi="Comic Sans MS"/>
          <w:b/>
          <w:sz w:val="24"/>
          <w:szCs w:val="24"/>
        </w:rPr>
        <w:t>1.2.-20.2.2024</w:t>
      </w:r>
      <w:r w:rsidR="00023246">
        <w:rPr>
          <w:rFonts w:ascii="Comic Sans MS" w:hAnsi="Comic Sans MS"/>
          <w:b/>
          <w:sz w:val="24"/>
          <w:szCs w:val="24"/>
        </w:rPr>
        <w:t xml:space="preserve"> </w:t>
      </w:r>
      <w:r w:rsidR="00023246" w:rsidRPr="00023246">
        <w:rPr>
          <w:rFonts w:ascii="Comic Sans MS" w:hAnsi="Comic Sans MS"/>
          <w:sz w:val="24"/>
          <w:szCs w:val="24"/>
        </w:rPr>
        <w:t>(za odevzdání přihlášek jsou zodpovědní zákonní zástupci, ne ZŠ!)</w:t>
      </w:r>
    </w:p>
    <w:p w14:paraId="366A5513" w14:textId="19A9D025" w:rsidR="0019396B" w:rsidRPr="00884647" w:rsidRDefault="0019396B" w:rsidP="000A2899">
      <w:pPr>
        <w:rPr>
          <w:rFonts w:ascii="Comic Sans MS" w:hAnsi="Comic Sans MS"/>
          <w:sz w:val="24"/>
          <w:szCs w:val="24"/>
        </w:rPr>
      </w:pPr>
      <w:r w:rsidRPr="00884647">
        <w:rPr>
          <w:rFonts w:ascii="Comic Sans MS" w:hAnsi="Comic Sans MS"/>
          <w:sz w:val="24"/>
          <w:szCs w:val="24"/>
        </w:rPr>
        <w:t xml:space="preserve">- termín </w:t>
      </w:r>
      <w:r w:rsidR="006A3F53">
        <w:rPr>
          <w:rFonts w:ascii="Comic Sans MS" w:hAnsi="Comic Sans MS"/>
          <w:sz w:val="24"/>
          <w:szCs w:val="24"/>
        </w:rPr>
        <w:t xml:space="preserve">jednotné </w:t>
      </w:r>
      <w:r w:rsidRPr="00884647">
        <w:rPr>
          <w:rFonts w:ascii="Comic Sans MS" w:hAnsi="Comic Sans MS"/>
          <w:sz w:val="24"/>
          <w:szCs w:val="24"/>
        </w:rPr>
        <w:t>přijímací zkouš</w:t>
      </w:r>
      <w:r w:rsidR="006A3F53">
        <w:rPr>
          <w:rFonts w:ascii="Comic Sans MS" w:hAnsi="Comic Sans MS"/>
          <w:sz w:val="24"/>
          <w:szCs w:val="24"/>
        </w:rPr>
        <w:t>ky (JPZ)</w:t>
      </w:r>
      <w:r w:rsidRPr="00884647">
        <w:rPr>
          <w:rFonts w:ascii="Comic Sans MS" w:hAnsi="Comic Sans MS"/>
          <w:sz w:val="24"/>
          <w:szCs w:val="24"/>
        </w:rPr>
        <w:t xml:space="preserve">: </w:t>
      </w:r>
      <w:r w:rsidRPr="00023246">
        <w:rPr>
          <w:rFonts w:ascii="Comic Sans MS" w:hAnsi="Comic Sans MS"/>
          <w:b/>
          <w:sz w:val="24"/>
          <w:szCs w:val="24"/>
        </w:rPr>
        <w:t>12.4.a 15.4.2024</w:t>
      </w:r>
    </w:p>
    <w:p w14:paraId="284E9BE9" w14:textId="77777777" w:rsidR="0019396B" w:rsidRPr="00023246" w:rsidRDefault="0019396B" w:rsidP="000A2899">
      <w:pPr>
        <w:rPr>
          <w:rFonts w:ascii="Comic Sans MS" w:hAnsi="Comic Sans MS"/>
          <w:b/>
          <w:sz w:val="24"/>
          <w:szCs w:val="24"/>
        </w:rPr>
      </w:pPr>
      <w:r w:rsidRPr="00884647">
        <w:rPr>
          <w:rFonts w:ascii="Comic Sans MS" w:hAnsi="Comic Sans MS"/>
          <w:sz w:val="24"/>
          <w:szCs w:val="24"/>
        </w:rPr>
        <w:t xml:space="preserve">- náhradní termín: </w:t>
      </w:r>
      <w:r w:rsidRPr="00023246">
        <w:rPr>
          <w:rFonts w:ascii="Comic Sans MS" w:hAnsi="Comic Sans MS"/>
          <w:b/>
          <w:sz w:val="24"/>
          <w:szCs w:val="24"/>
        </w:rPr>
        <w:t>29.4.a 30.4.2024</w:t>
      </w:r>
    </w:p>
    <w:p w14:paraId="6AC00399" w14:textId="77777777" w:rsidR="0019396B" w:rsidRPr="00884647" w:rsidRDefault="0019396B" w:rsidP="000A2899">
      <w:pPr>
        <w:rPr>
          <w:rFonts w:ascii="Comic Sans MS" w:hAnsi="Comic Sans MS"/>
          <w:sz w:val="24"/>
          <w:szCs w:val="24"/>
        </w:rPr>
      </w:pPr>
      <w:r w:rsidRPr="00884647">
        <w:rPr>
          <w:rFonts w:ascii="Comic Sans MS" w:hAnsi="Comic Sans MS"/>
          <w:sz w:val="24"/>
          <w:szCs w:val="24"/>
        </w:rPr>
        <w:t xml:space="preserve">- školní přijímací zkoušky: </w:t>
      </w:r>
      <w:r w:rsidRPr="00023246">
        <w:rPr>
          <w:rFonts w:ascii="Comic Sans MS" w:hAnsi="Comic Sans MS"/>
          <w:b/>
          <w:sz w:val="24"/>
          <w:szCs w:val="24"/>
        </w:rPr>
        <w:t>15.3. – 23.4.2024</w:t>
      </w:r>
    </w:p>
    <w:p w14:paraId="6356E922" w14:textId="77777777" w:rsidR="0019396B" w:rsidRPr="00884647" w:rsidRDefault="0019396B" w:rsidP="000A2899">
      <w:pPr>
        <w:rPr>
          <w:rFonts w:ascii="Comic Sans MS" w:hAnsi="Comic Sans MS"/>
          <w:sz w:val="24"/>
          <w:szCs w:val="24"/>
        </w:rPr>
      </w:pPr>
      <w:r w:rsidRPr="00884647">
        <w:rPr>
          <w:rFonts w:ascii="Comic Sans MS" w:hAnsi="Comic Sans MS"/>
          <w:sz w:val="24"/>
          <w:szCs w:val="24"/>
        </w:rPr>
        <w:t xml:space="preserve">- náhradní termín: </w:t>
      </w:r>
      <w:r w:rsidR="00884647" w:rsidRPr="00023246">
        <w:rPr>
          <w:rFonts w:ascii="Comic Sans MS" w:hAnsi="Comic Sans MS"/>
          <w:b/>
          <w:sz w:val="24"/>
          <w:szCs w:val="24"/>
        </w:rPr>
        <w:t>26.4.-5.5.2024</w:t>
      </w:r>
    </w:p>
    <w:p w14:paraId="510B142B" w14:textId="77777777" w:rsidR="004E6A78" w:rsidRDefault="00884647" w:rsidP="004E6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4647">
        <w:rPr>
          <w:rFonts w:ascii="Comic Sans MS" w:hAnsi="Comic Sans MS"/>
          <w:sz w:val="24"/>
          <w:szCs w:val="24"/>
        </w:rPr>
        <w:t xml:space="preserve">- další termíny: </w:t>
      </w:r>
    </w:p>
    <w:p w14:paraId="1F28120A" w14:textId="7B719FC4" w:rsidR="00884647" w:rsidRPr="004E6A78" w:rsidRDefault="00884647" w:rsidP="004E6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6A78">
        <w:rPr>
          <w:rFonts w:ascii="Comic Sans MS" w:eastAsia="Times New Roman" w:hAnsi="Comic Sans MS" w:cs="Arial"/>
          <w:color w:val="063238"/>
          <w:sz w:val="24"/>
          <w:szCs w:val="24"/>
          <w:lang w:eastAsia="cs-CZ"/>
        </w:rPr>
        <w:t>10., 13. a 14. května 2024 </w:t>
      </w:r>
      <w:r w:rsidRPr="004E6A78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- nahlížení do spisu</w:t>
      </w:r>
    </w:p>
    <w:p w14:paraId="5F48C0B4" w14:textId="77777777" w:rsidR="00884647" w:rsidRPr="00884647" w:rsidRDefault="00884647" w:rsidP="004E6A7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4E6A78">
        <w:rPr>
          <w:rFonts w:ascii="Comic Sans MS" w:eastAsia="Times New Roman" w:hAnsi="Comic Sans MS" w:cs="Arial"/>
          <w:color w:val="063238"/>
          <w:sz w:val="24"/>
          <w:szCs w:val="24"/>
          <w:lang w:eastAsia="cs-CZ"/>
        </w:rPr>
        <w:t>15. května 2024 </w:t>
      </w:r>
      <w:r w:rsidRPr="00884647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- ředitel školy zveřejní výsledky (ve škole a v informačním systému)</w:t>
      </w:r>
    </w:p>
    <w:p w14:paraId="0515A6A4" w14:textId="77777777" w:rsidR="00884647" w:rsidRDefault="00884647" w:rsidP="000A2899">
      <w:pPr>
        <w:rPr>
          <w:rFonts w:ascii="Comic Sans MS" w:hAnsi="Comic Sans MS"/>
          <w:b/>
          <w:sz w:val="24"/>
          <w:szCs w:val="24"/>
        </w:rPr>
      </w:pPr>
    </w:p>
    <w:p w14:paraId="2AA68E9D" w14:textId="77777777" w:rsidR="000A2899" w:rsidRDefault="000A2899" w:rsidP="000A28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přihlášky je možné odevzdat </w:t>
      </w:r>
    </w:p>
    <w:p w14:paraId="52B9D6E1" w14:textId="77777777" w:rsidR="003D7D50" w:rsidRPr="00461B98" w:rsidRDefault="003D7D50" w:rsidP="000A2899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Elektronicky -</w:t>
      </w:r>
      <w:r>
        <w:rPr>
          <w:rFonts w:ascii="Arial" w:hAnsi="Arial" w:cs="Arial"/>
          <w:color w:val="000000"/>
          <w:shd w:val="clear" w:color="auto" w:fill="FFFFFF"/>
        </w:rPr>
        <w:t> (s ověřenou elektronickou identitou NIA – nejčastěji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Mobilní klíč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eGovernmentu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a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Bankovní identita</w:t>
      </w:r>
      <w:r>
        <w:rPr>
          <w:rFonts w:ascii="Arial" w:hAnsi="Arial" w:cs="Arial"/>
          <w:color w:val="000000"/>
          <w:shd w:val="clear" w:color="auto" w:fill="FFFFFF"/>
        </w:rPr>
        <w:t>, případně další způsoby dle NIA).</w:t>
      </w:r>
      <w:r>
        <w:rPr>
          <w:rFonts w:ascii="Arial" w:hAnsi="Arial" w:cs="Arial"/>
          <w:color w:val="000000"/>
        </w:rPr>
        <w:br/>
      </w:r>
      <w:r w:rsidRPr="00461B98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Podrobnosti k ověření identity nalezne</w:t>
      </w:r>
      <w:r w:rsidRPr="00461B98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te na adrese identitaobcana.cz nebo info.identitaobcana.cz</w:t>
      </w:r>
    </w:p>
    <w:p w14:paraId="3E755845" w14:textId="77777777" w:rsidR="003D7D50" w:rsidRDefault="003D7D50" w:rsidP="000A2899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Podáním výpisu vytištěného z online systému včetně příloh</w:t>
      </w:r>
    </w:p>
    <w:p w14:paraId="36C82370" w14:textId="77777777" w:rsidR="003D7D50" w:rsidRDefault="003D7D50" w:rsidP="003D7D50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Podáním vyplněného tiskopisu s přílohami – papírovou podobu je nutné dodat na všechny zvolené SŠ/na zvolené obory a dodat veškeré potřebné přílohy (formou kopie)</w:t>
      </w:r>
    </w:p>
    <w:p w14:paraId="37044765" w14:textId="77777777" w:rsidR="003D7D50" w:rsidRDefault="003D7D50" w:rsidP="003D7D50">
      <w:pPr>
        <w:pStyle w:val="Odstavecseseznamem"/>
        <w:ind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DŮLEŽITÉ JE VĚNOVAT POZORNOST </w:t>
      </w:r>
      <w:r w:rsidRPr="003D7D50">
        <w:rPr>
          <w:rFonts w:ascii="Comic Sans MS" w:hAnsi="Comic Sans MS"/>
          <w:b/>
          <w:sz w:val="24"/>
          <w:szCs w:val="24"/>
        </w:rPr>
        <w:t xml:space="preserve">PRIORITIZACI </w:t>
      </w:r>
      <w:r>
        <w:rPr>
          <w:rFonts w:ascii="Comic Sans MS" w:hAnsi="Comic Sans MS"/>
          <w:sz w:val="24"/>
          <w:szCs w:val="24"/>
        </w:rPr>
        <w:t>ŠKOL/OBORŮ</w:t>
      </w:r>
    </w:p>
    <w:p w14:paraId="3A33C103" w14:textId="596957D7" w:rsidR="003D7D50" w:rsidRDefault="003D7D50" w:rsidP="003D7D50">
      <w:pPr>
        <w:pStyle w:val="Odstavecseseznamem"/>
        <w:ind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- 1.</w:t>
      </w:r>
      <w:r w:rsidR="0019396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místo na přihlášce</w:t>
      </w:r>
      <w:r w:rsidR="00461B98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>SŠ, kam se chce žák dostat nejvíce atd.</w:t>
      </w:r>
    </w:p>
    <w:p w14:paraId="65FEADDA" w14:textId="1D35CAF0" w:rsidR="00023246" w:rsidRDefault="00023246" w:rsidP="00461B9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23246">
        <w:rPr>
          <w:rFonts w:ascii="Comic Sans MS" w:hAnsi="Comic Sans MS"/>
          <w:sz w:val="24"/>
          <w:szCs w:val="24"/>
        </w:rPr>
        <w:t xml:space="preserve">- </w:t>
      </w:r>
      <w:r w:rsidRPr="00023246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Školní části přijímacích zkoušek se konají v jednotlivých středních školách, které je vypisují.</w:t>
      </w:r>
    </w:p>
    <w:p w14:paraId="33B71249" w14:textId="77777777" w:rsidR="00461B98" w:rsidRPr="00023246" w:rsidRDefault="00461B98" w:rsidP="00461B9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</w:p>
    <w:p w14:paraId="7660623A" w14:textId="37AFE927" w:rsidR="00023246" w:rsidRPr="00023246" w:rsidRDefault="00023246" w:rsidP="00461B9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023246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- Jednotnou přijímací zkoušku (JPZ) se budou konat výhradně na některých ze škol, na které se přihlásíte. Školy pro konání JPZ budou určeny systémem a dozvíte se o nich z pozvánek, které Vám pošlou ředitelé škol. Může se stát, že budete konat JPZ i 2x ve stejné škole.</w:t>
      </w:r>
    </w:p>
    <w:p w14:paraId="27E22854" w14:textId="77777777" w:rsidR="00023246" w:rsidRDefault="00023246" w:rsidP="0019396B">
      <w:pPr>
        <w:rPr>
          <w:rFonts w:ascii="Comic Sans MS" w:hAnsi="Comic Sans MS"/>
          <w:sz w:val="24"/>
          <w:szCs w:val="24"/>
        </w:rPr>
      </w:pPr>
    </w:p>
    <w:p w14:paraId="58FD9925" w14:textId="77777777" w:rsidR="00023246" w:rsidRDefault="00023246" w:rsidP="0019396B">
      <w:pPr>
        <w:rPr>
          <w:rFonts w:ascii="Comic Sans MS" w:hAnsi="Comic Sans MS"/>
          <w:sz w:val="24"/>
          <w:szCs w:val="24"/>
        </w:rPr>
      </w:pPr>
    </w:p>
    <w:p w14:paraId="4F55A22B" w14:textId="2A31F12A" w:rsidR="003D7D50" w:rsidRDefault="003D7D50" w:rsidP="0019396B">
      <w:pPr>
        <w:rPr>
          <w:rFonts w:ascii="Comic Sans MS" w:hAnsi="Comic Sans MS"/>
          <w:sz w:val="24"/>
          <w:szCs w:val="24"/>
        </w:rPr>
      </w:pPr>
      <w:r w:rsidRPr="0019396B">
        <w:rPr>
          <w:rFonts w:ascii="Comic Sans MS" w:hAnsi="Comic Sans MS"/>
          <w:sz w:val="24"/>
          <w:szCs w:val="24"/>
        </w:rPr>
        <w:t>Žáci, kteří podali přihlášky na SŠ s uměleckou profilací</w:t>
      </w:r>
      <w:r w:rsidR="0019396B" w:rsidRPr="0019396B">
        <w:rPr>
          <w:rFonts w:ascii="Comic Sans MS" w:hAnsi="Comic Sans MS"/>
          <w:sz w:val="24"/>
          <w:szCs w:val="24"/>
        </w:rPr>
        <w:t>, uvedou tuto školu na</w:t>
      </w:r>
      <w:r w:rsidR="0019396B">
        <w:rPr>
          <w:rFonts w:ascii="Comic Sans MS" w:hAnsi="Comic Sans MS"/>
          <w:sz w:val="24"/>
          <w:szCs w:val="24"/>
        </w:rPr>
        <w:t xml:space="preserve"> </w:t>
      </w:r>
      <w:r w:rsidR="0019396B" w:rsidRPr="0019396B">
        <w:rPr>
          <w:rFonts w:ascii="Comic Sans MS" w:hAnsi="Comic Sans MS"/>
          <w:sz w:val="24"/>
          <w:szCs w:val="24"/>
        </w:rPr>
        <w:t xml:space="preserve">poslední </w:t>
      </w:r>
      <w:r w:rsidR="0019396B">
        <w:rPr>
          <w:rFonts w:ascii="Comic Sans MS" w:hAnsi="Comic Sans MS"/>
          <w:sz w:val="24"/>
          <w:szCs w:val="24"/>
        </w:rPr>
        <w:t>místo (4. a 5.)</w:t>
      </w:r>
    </w:p>
    <w:p w14:paraId="233B1FC5" w14:textId="51C516B3" w:rsidR="0019396B" w:rsidRDefault="0019396B" w:rsidP="0019396B">
      <w:pP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 xml:space="preserve">- potvrzení od lékaře se přiloží jako samostatná </w:t>
      </w:r>
      <w:proofErr w:type="gramStart"/>
      <w:r>
        <w:rPr>
          <w:rFonts w:ascii="Comic Sans MS" w:hAnsi="Comic Sans MS"/>
          <w:sz w:val="24"/>
          <w:szCs w:val="24"/>
        </w:rPr>
        <w:t xml:space="preserve">příloha - </w:t>
      </w:r>
      <w:r w:rsidRPr="0019396B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POZOR</w:t>
      </w:r>
      <w:proofErr w:type="gramEnd"/>
      <w:r w:rsidRPr="0019396B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, na potvrzení od lékaře musí být správný kód oboru/oborů vzdělání!</w:t>
      </w:r>
    </w:p>
    <w:p w14:paraId="1104AA0C" w14:textId="4A1630E5" w:rsidR="00023246" w:rsidRDefault="00023246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známky 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ze ZŠ se budou dokládat kopií vysvědčení, většina SŠ k nim bude přihlížet</w:t>
      </w:r>
    </w:p>
    <w:p w14:paraId="505E8B25" w14:textId="56FF0D09" w:rsidR="00023246" w:rsidRDefault="00023246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- </w:t>
      </w:r>
      <w:r w:rsidRPr="00023246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není možné podat odvolání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proti rozhodnutí o nepřijetí </w:t>
      </w:r>
    </w:p>
    <w:p w14:paraId="11A3F999" w14:textId="649F93A2" w:rsidR="00023246" w:rsidRPr="00023246" w:rsidRDefault="00023246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- </w:t>
      </w:r>
      <w:r w:rsidRPr="00023246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vzdání se přijetí</w:t>
      </w:r>
      <w:r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– pokud je uchazeč přijat na SŠ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, kam nechce nebo nemůže nastoupit, musí se vzdát přijetí. </w:t>
      </w: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Tímto krokem se zcela zříká přijetí v 1. kole přijímacího řízení a až potom může podat přihlášku do 2. či dalších kol (tzn. nedostane místo v méně prioritním oboru v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. </w:t>
      </w:r>
      <w:r w:rsidRPr="0002324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kole). Tímto krokem se pouze uvolní místo v daném oboru, ale neposouvá se pořadí uchazečů. Uvolněné místo smí škola obsadit až v dalším kole.</w:t>
      </w:r>
    </w:p>
    <w:p w14:paraId="59A6229F" w14:textId="787738F4" w:rsidR="00023246" w:rsidRPr="00461B98" w:rsidRDefault="00023246" w:rsidP="0019396B">
      <w:pPr>
        <w:rPr>
          <w:rFonts w:ascii="Comic Sans MS" w:hAnsi="Comic Sans MS" w:cs="Arial"/>
          <w:b/>
          <w:color w:val="00B050"/>
          <w:sz w:val="24"/>
          <w:szCs w:val="24"/>
          <w:shd w:val="clear" w:color="auto" w:fill="FFFFFF"/>
        </w:rPr>
      </w:pPr>
      <w:r w:rsidRPr="00461B98">
        <w:rPr>
          <w:rFonts w:ascii="Comic Sans MS" w:hAnsi="Comic Sans MS" w:cs="Arial"/>
          <w:b/>
          <w:color w:val="00B050"/>
          <w:sz w:val="24"/>
          <w:szCs w:val="24"/>
          <w:shd w:val="clear" w:color="auto" w:fill="FFFFFF"/>
        </w:rPr>
        <w:t>2. kolo přijímacího řízení</w:t>
      </w:r>
    </w:p>
    <w:p w14:paraId="10D0EBEB" w14:textId="26303FD7" w:rsidR="00023246" w:rsidRDefault="006A3F53" w:rsidP="00461B98">
      <w:pPr>
        <w:spacing w:after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Termín zahájení: </w:t>
      </w:r>
      <w:r w:rsidRPr="006A3F5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20.5.2024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40DEB5B" w14:textId="0D4C439E" w:rsidR="006A3F53" w:rsidRDefault="006A3F53" w:rsidP="00461B98">
      <w:pPr>
        <w:spacing w:after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stejný postup jako v 1. kole, výsledky JPZ se berou z 1. kola</w:t>
      </w:r>
    </w:p>
    <w:p w14:paraId="49FECAF8" w14:textId="4BAEDC21" w:rsidR="006A3F53" w:rsidRDefault="006A3F53" w:rsidP="00461B98">
      <w:pPr>
        <w:spacing w:after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termín podání přihlášek je do 24.5.</w:t>
      </w:r>
    </w:p>
    <w:p w14:paraId="0E3FCA30" w14:textId="13151EC6" w:rsidR="006A3F53" w:rsidRDefault="006A3F53" w:rsidP="00461B98">
      <w:pPr>
        <w:spacing w:after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termín 2.kola školních PZ:</w:t>
      </w:r>
      <w:r w:rsidR="00461B98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8.-12.6.2024</w:t>
      </w:r>
    </w:p>
    <w:p w14:paraId="2C4A554B" w14:textId="77777777" w:rsidR="00461B98" w:rsidRDefault="00461B98" w:rsidP="00461B98">
      <w:pPr>
        <w:spacing w:after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4A12583A" w14:textId="77777777" w:rsidR="006A3F53" w:rsidRPr="00F24D5D" w:rsidRDefault="006A3F53" w:rsidP="00461B98">
      <w:pPr>
        <w:shd w:val="clear" w:color="auto" w:fill="FFFFFF"/>
        <w:spacing w:after="0" w:line="240" w:lineRule="auto"/>
        <w:rPr>
          <w:rStyle w:val="datum"/>
          <w:rFonts w:ascii="Comic Sans MS" w:hAnsi="Comic Sans MS" w:cs="Arial"/>
          <w:color w:val="063238"/>
          <w:sz w:val="24"/>
          <w:szCs w:val="24"/>
        </w:rPr>
      </w:pPr>
      <w:r w:rsidRPr="00F24D5D">
        <w:rPr>
          <w:rStyle w:val="datum"/>
          <w:rFonts w:ascii="Comic Sans MS" w:hAnsi="Comic Sans MS" w:cs="Arial"/>
          <w:color w:val="063238"/>
          <w:sz w:val="24"/>
          <w:szCs w:val="24"/>
        </w:rPr>
        <w:t>- další termíny:</w:t>
      </w:r>
    </w:p>
    <w:p w14:paraId="03CC1544" w14:textId="68095BC4" w:rsidR="006A3F53" w:rsidRPr="006A3F53" w:rsidRDefault="006A3F53" w:rsidP="00461B98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6A3F53">
        <w:rPr>
          <w:rStyle w:val="datum"/>
          <w:rFonts w:ascii="Comic Sans MS" w:hAnsi="Comic Sans MS" w:cs="Arial"/>
          <w:color w:val="063238"/>
          <w:sz w:val="24"/>
          <w:szCs w:val="24"/>
        </w:rPr>
        <w:t>18., 19. a 20. června 2024 </w:t>
      </w:r>
      <w:r w:rsidRPr="006A3F53">
        <w:rPr>
          <w:rFonts w:ascii="Comic Sans MS" w:hAnsi="Comic Sans MS" w:cs="Arial"/>
          <w:color w:val="000000"/>
          <w:sz w:val="24"/>
          <w:szCs w:val="24"/>
        </w:rPr>
        <w:t>- nahlížení do spisu</w:t>
      </w:r>
    </w:p>
    <w:p w14:paraId="475888A0" w14:textId="3EB55F08" w:rsidR="006A3F53" w:rsidRDefault="006A3F53" w:rsidP="00461B98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6A3F53">
        <w:rPr>
          <w:rStyle w:val="datum"/>
          <w:rFonts w:ascii="Comic Sans MS" w:hAnsi="Comic Sans MS" w:cs="Arial"/>
          <w:color w:val="063238"/>
          <w:sz w:val="24"/>
          <w:szCs w:val="24"/>
        </w:rPr>
        <w:t>21. června 2024</w:t>
      </w:r>
      <w:r w:rsidRPr="006A3F53">
        <w:rPr>
          <w:rFonts w:ascii="Comic Sans MS" w:hAnsi="Comic Sans MS" w:cs="Arial"/>
          <w:color w:val="000000"/>
          <w:sz w:val="24"/>
          <w:szCs w:val="24"/>
        </w:rPr>
        <w:t> - ředitel školy zveřejní výsledky</w:t>
      </w:r>
    </w:p>
    <w:p w14:paraId="4F0B8A6D" w14:textId="77777777" w:rsidR="00461B98" w:rsidRDefault="00461B98" w:rsidP="00461B98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5DF7C258" w14:textId="468D885E" w:rsidR="00461B98" w:rsidRDefault="00461B98" w:rsidP="00461B98">
      <w:pPr>
        <w:rPr>
          <w:rFonts w:ascii="Comic Sans MS" w:hAnsi="Comic Sans MS" w:cs="Arial"/>
          <w:b/>
          <w:color w:val="00B05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color w:val="00B050"/>
          <w:sz w:val="24"/>
          <w:szCs w:val="24"/>
          <w:shd w:val="clear" w:color="auto" w:fill="FFFFFF"/>
        </w:rPr>
        <w:t>3</w:t>
      </w:r>
      <w:r w:rsidRPr="00461B98">
        <w:rPr>
          <w:rFonts w:ascii="Comic Sans MS" w:hAnsi="Comic Sans MS" w:cs="Arial"/>
          <w:b/>
          <w:color w:val="00B050"/>
          <w:sz w:val="24"/>
          <w:szCs w:val="24"/>
          <w:shd w:val="clear" w:color="auto" w:fill="FFFFFF"/>
        </w:rPr>
        <w:t>. kolo přijímacího řízení</w:t>
      </w:r>
    </w:p>
    <w:p w14:paraId="1C87C1B8" w14:textId="0FE5FAD6" w:rsidR="00E430B0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461B98">
        <w:rPr>
          <w:rFonts w:ascii="Comic Sans MS" w:hAnsi="Comic Sans MS" w:cs="Arial"/>
          <w:sz w:val="24"/>
          <w:szCs w:val="24"/>
          <w:shd w:val="clear" w:color="auto" w:fill="FFFFFF"/>
        </w:rPr>
        <w:t xml:space="preserve">- přihlášky se podávají výhradně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v </w:t>
      </w:r>
      <w:r w:rsidRPr="00461B98">
        <w:rPr>
          <w:rFonts w:ascii="Comic Sans MS" w:hAnsi="Comic Sans MS" w:cs="Arial"/>
          <w:sz w:val="24"/>
          <w:szCs w:val="24"/>
          <w:shd w:val="clear" w:color="auto" w:fill="FFFFFF"/>
        </w:rPr>
        <w:t>listinné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podobě</w:t>
      </w:r>
      <w:r w:rsidR="00E430B0">
        <w:rPr>
          <w:rFonts w:ascii="Comic Sans MS" w:hAnsi="Comic Sans MS" w:cs="Arial"/>
          <w:sz w:val="24"/>
          <w:szCs w:val="24"/>
          <w:shd w:val="clear" w:color="auto" w:fill="FFFFFF"/>
        </w:rPr>
        <w:t>,  počet přihlášek není omezen</w:t>
      </w:r>
      <w:bookmarkStart w:id="0" w:name="_GoBack"/>
      <w:bookmarkEnd w:id="0"/>
    </w:p>
    <w:p w14:paraId="0A429313" w14:textId="11453DBC" w:rsidR="00461B98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- po přijetí je nutné do 7 dnů potvrdit nástup žáka do SŠ</w:t>
      </w:r>
    </w:p>
    <w:p w14:paraId="285E0627" w14:textId="3A1ECA21" w:rsidR="00461B98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</w:p>
    <w:p w14:paraId="4A3D2429" w14:textId="36FBFE34" w:rsidR="00461B98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Úprava podmínek přijímacího řízení pro </w:t>
      </w:r>
      <w:r w:rsidRPr="00461B98">
        <w:rPr>
          <w:rFonts w:ascii="Comic Sans MS" w:hAnsi="Comic Sans MS" w:cs="Arial"/>
          <w:b/>
          <w:sz w:val="24"/>
          <w:szCs w:val="24"/>
          <w:shd w:val="clear" w:color="auto" w:fill="FFFFFF"/>
        </w:rPr>
        <w:t>uchazeče se SVP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– uzpůsobení konání JPZ pouze na základě doporučen ŠPZ, které uchazeč odevzdá společně s přihláškou.</w:t>
      </w:r>
    </w:p>
    <w:p w14:paraId="7C53DF43" w14:textId="38A90D65" w:rsidR="00461B98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</w:p>
    <w:p w14:paraId="0970AEB7" w14:textId="5C161244" w:rsidR="004E6A78" w:rsidRDefault="00461B9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Úprava podmínek přijímacího řízení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dle </w:t>
      </w:r>
      <w:r w:rsidRPr="004E6A78">
        <w:rPr>
          <w:rFonts w:ascii="Comic Sans MS" w:hAnsi="Comic Sans MS" w:cs="Arial"/>
          <w:b/>
          <w:sz w:val="24"/>
          <w:szCs w:val="24"/>
          <w:shd w:val="clear" w:color="auto" w:fill="FFFFFF"/>
        </w:rPr>
        <w:t>LEX Ukrajin</w:t>
      </w:r>
      <w:r w:rsidR="004E6A78" w:rsidRPr="004E6A78">
        <w:rPr>
          <w:rFonts w:ascii="Comic Sans MS" w:hAnsi="Comic Sans MS" w:cs="Arial"/>
          <w:b/>
          <w:sz w:val="24"/>
          <w:szCs w:val="24"/>
          <w:shd w:val="clear" w:color="auto" w:fill="FFFFFF"/>
        </w:rPr>
        <w:t>a</w:t>
      </w:r>
      <w:r w:rsidR="004E6A78">
        <w:rPr>
          <w:rFonts w:ascii="Comic Sans MS" w:hAnsi="Comic Sans MS" w:cs="Arial"/>
          <w:sz w:val="24"/>
          <w:szCs w:val="24"/>
          <w:shd w:val="clear" w:color="auto" w:fill="FFFFFF"/>
        </w:rPr>
        <w:t>:</w:t>
      </w:r>
    </w:p>
    <w:p w14:paraId="55C7B3C9" w14:textId="40EA04A7" w:rsidR="004E6A78" w:rsidRDefault="004E6A78" w:rsidP="00461B98">
      <w:pPr>
        <w:spacing w:after="0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Cizinci se promíjí JPZ z ČJ na základě žádosti. Znalost ČJ si SŠ ověří formou rozhovoru. JPZ z M lze konat písemný test v ukrajinském jazyce, a to opět na základě žádosti připojené k přihlášce.</w:t>
      </w:r>
    </w:p>
    <w:p w14:paraId="456BB282" w14:textId="77777777" w:rsidR="00461B98" w:rsidRPr="00461B98" w:rsidRDefault="00461B98" w:rsidP="00461B98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14:paraId="2C3C3F31" w14:textId="77777777" w:rsidR="00461B98" w:rsidRPr="00461B98" w:rsidRDefault="00461B98" w:rsidP="006A3F5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b/>
          <w:color w:val="000000"/>
          <w:sz w:val="24"/>
          <w:szCs w:val="24"/>
        </w:rPr>
      </w:pPr>
    </w:p>
    <w:p w14:paraId="60E27973" w14:textId="3B526408" w:rsidR="00F24D5D" w:rsidRDefault="00F24D5D" w:rsidP="006A3F5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62D453DB" w14:textId="77777777" w:rsidR="00461B98" w:rsidRDefault="00461B98" w:rsidP="006A3F5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5F883FAC" w14:textId="77777777" w:rsidR="00F24D5D" w:rsidRPr="006A3F53" w:rsidRDefault="00F24D5D" w:rsidP="006A3F5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15778CC8" w14:textId="77777777" w:rsidR="006A3F53" w:rsidRDefault="006A3F53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4EE10073" w14:textId="77777777" w:rsidR="00023246" w:rsidRPr="00023246" w:rsidRDefault="00023246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2E3E7B5F" w14:textId="77777777" w:rsidR="0019396B" w:rsidRPr="00023246" w:rsidRDefault="0019396B" w:rsidP="0019396B">
      <w:pP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14:paraId="2E0FA4D5" w14:textId="77777777" w:rsidR="0019396B" w:rsidRPr="0019396B" w:rsidRDefault="0019396B" w:rsidP="0019396B">
      <w:pPr>
        <w:rPr>
          <w:rFonts w:ascii="Comic Sans MS" w:hAnsi="Comic Sans MS"/>
          <w:b/>
          <w:sz w:val="24"/>
          <w:szCs w:val="24"/>
        </w:rPr>
      </w:pPr>
    </w:p>
    <w:p w14:paraId="2933577F" w14:textId="77777777" w:rsidR="000A2899" w:rsidRPr="000A2899" w:rsidRDefault="000A2899" w:rsidP="000A2899">
      <w:pPr>
        <w:rPr>
          <w:rFonts w:ascii="Comic Sans MS" w:hAnsi="Comic Sans MS"/>
          <w:sz w:val="24"/>
          <w:szCs w:val="24"/>
        </w:rPr>
      </w:pPr>
    </w:p>
    <w:sectPr w:rsidR="000A2899" w:rsidRPr="000A2899" w:rsidSect="00EE62B3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34D"/>
    <w:multiLevelType w:val="multilevel"/>
    <w:tmpl w:val="2EF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91ECF"/>
    <w:multiLevelType w:val="multilevel"/>
    <w:tmpl w:val="462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838C3"/>
    <w:multiLevelType w:val="hybridMultilevel"/>
    <w:tmpl w:val="E47894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1CD8"/>
    <w:multiLevelType w:val="multilevel"/>
    <w:tmpl w:val="6A7C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9"/>
    <w:rsid w:val="00023246"/>
    <w:rsid w:val="000A2899"/>
    <w:rsid w:val="0019396B"/>
    <w:rsid w:val="003D7D50"/>
    <w:rsid w:val="00461B98"/>
    <w:rsid w:val="004E6A78"/>
    <w:rsid w:val="006A3F53"/>
    <w:rsid w:val="00884647"/>
    <w:rsid w:val="00A021B8"/>
    <w:rsid w:val="00E430B0"/>
    <w:rsid w:val="00EE62B3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5204"/>
  <w15:chartTrackingRefBased/>
  <w15:docId w15:val="{75525217-4EC4-4FA7-AE90-82AA077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23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8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8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899"/>
    <w:rPr>
      <w:color w:val="605E5C"/>
      <w:shd w:val="clear" w:color="auto" w:fill="E1DFDD"/>
    </w:rPr>
  </w:style>
  <w:style w:type="character" w:customStyle="1" w:styleId="datum">
    <w:name w:val="datum"/>
    <w:basedOn w:val="Standardnpsmoodstavce"/>
    <w:rsid w:val="00884647"/>
  </w:style>
  <w:style w:type="character" w:customStyle="1" w:styleId="Nadpis3Char">
    <w:name w:val="Nadpis 3 Char"/>
    <w:basedOn w:val="Standardnpsmoodstavce"/>
    <w:link w:val="Nadpis3"/>
    <w:uiPriority w:val="9"/>
    <w:rsid w:val="000232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hlaskynastred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49D9555AE5478B429692FF39F9C8" ma:contentTypeVersion="17" ma:contentTypeDescription="Create a new document." ma:contentTypeScope="" ma:versionID="0f1757953f377884196735984de0afd5">
  <xsd:schema xmlns:xsd="http://www.w3.org/2001/XMLSchema" xmlns:xs="http://www.w3.org/2001/XMLSchema" xmlns:p="http://schemas.microsoft.com/office/2006/metadata/properties" xmlns:ns3="bff7aa49-6cc5-4e6a-a8a1-d83fdcda0493" xmlns:ns4="bc445723-91f5-47b2-a1c7-2a946a5d8167" targetNamespace="http://schemas.microsoft.com/office/2006/metadata/properties" ma:root="true" ma:fieldsID="359e9deeede8ba70bc7aeeb7c8203801" ns3:_="" ns4:_="">
    <xsd:import namespace="bff7aa49-6cc5-4e6a-a8a1-d83fdcda0493"/>
    <xsd:import namespace="bc445723-91f5-47b2-a1c7-2a946a5d8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aa49-6cc5-4e6a-a8a1-d83fdcda0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5723-91f5-47b2-a1c7-2a946a5d8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f7aa49-6cc5-4e6a-a8a1-d83fdcda0493" xsi:nil="true"/>
  </documentManagement>
</p:properties>
</file>

<file path=customXml/itemProps1.xml><?xml version="1.0" encoding="utf-8"?>
<ds:datastoreItem xmlns:ds="http://schemas.openxmlformats.org/officeDocument/2006/customXml" ds:itemID="{7F116AB7-1C48-407F-B89E-21F63EF48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7aa49-6cc5-4e6a-a8a1-d83fdcda0493"/>
    <ds:schemaRef ds:uri="bc445723-91f5-47b2-a1c7-2a946a5d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CC81C-BEC2-4CE4-9F8E-4C8DF7C7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EFC23-73F0-48F3-B027-5605B234E31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bff7aa49-6cc5-4e6a-a8a1-d83fdcda0493"/>
    <ds:schemaRef ds:uri="http://schemas.microsoft.com/office/infopath/2007/PartnerControls"/>
    <ds:schemaRef ds:uri="bc445723-91f5-47b2-a1c7-2a946a5d81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Přibilová Lenka</dc:creator>
  <cp:keywords/>
  <dc:description/>
  <cp:lastModifiedBy>Přibilová Lenka</cp:lastModifiedBy>
  <cp:revision>4</cp:revision>
  <dcterms:created xsi:type="dcterms:W3CDTF">2024-01-01T13:35:00Z</dcterms:created>
  <dcterms:modified xsi:type="dcterms:W3CDTF">2024-01-01T14:45:00Z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0x010100F5FB49D9555AE5478B429692FF39F9C8</vt:lpwstr>
  </property>
</Properties>
</file>