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AB" w:rsidRPr="009365F3" w:rsidRDefault="009365F3">
      <w:pPr>
        <w:rPr>
          <w:b/>
          <w:sz w:val="32"/>
          <w:szCs w:val="32"/>
        </w:rPr>
      </w:pPr>
      <w:r w:rsidRPr="009365F3">
        <w:rPr>
          <w:b/>
          <w:sz w:val="32"/>
          <w:szCs w:val="32"/>
        </w:rPr>
        <w:t xml:space="preserve">Potřeby do VV a PČ </w:t>
      </w:r>
      <w:proofErr w:type="gramStart"/>
      <w:r w:rsidRPr="009365F3">
        <w:rPr>
          <w:b/>
          <w:sz w:val="32"/>
          <w:szCs w:val="32"/>
        </w:rPr>
        <w:t>–  4.</w:t>
      </w:r>
      <w:proofErr w:type="gramEnd"/>
      <w:r w:rsidRPr="009365F3">
        <w:rPr>
          <w:b/>
          <w:sz w:val="32"/>
          <w:szCs w:val="32"/>
        </w:rPr>
        <w:t xml:space="preserve"> a 5. roč.</w:t>
      </w:r>
    </w:p>
    <w:p w:rsidR="009365F3" w:rsidRPr="009365F3" w:rsidRDefault="009365F3" w:rsidP="009365F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9365F3">
        <w:rPr>
          <w:sz w:val="28"/>
          <w:szCs w:val="28"/>
        </w:rPr>
        <w:t>40 výkresů A4 + 20 výkresů A3</w:t>
      </w:r>
    </w:p>
    <w:p w:rsidR="009365F3" w:rsidRPr="009365F3" w:rsidRDefault="009365F3" w:rsidP="009365F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365F3">
        <w:rPr>
          <w:sz w:val="28"/>
          <w:szCs w:val="28"/>
        </w:rPr>
        <w:t xml:space="preserve">1 </w:t>
      </w:r>
      <w:proofErr w:type="gramStart"/>
      <w:r w:rsidRPr="009365F3">
        <w:rPr>
          <w:sz w:val="28"/>
          <w:szCs w:val="28"/>
        </w:rPr>
        <w:t>x  barevné</w:t>
      </w:r>
      <w:proofErr w:type="gramEnd"/>
      <w:r w:rsidRPr="009365F3">
        <w:rPr>
          <w:sz w:val="28"/>
          <w:szCs w:val="28"/>
        </w:rPr>
        <w:t xml:space="preserve"> papíry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1 x měkká tužka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1 x tuš černá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tempery, vodovky, paleta, sklenička na vodu, igelit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štětec plochý (</w:t>
      </w:r>
      <w:proofErr w:type="gramStart"/>
      <w:r w:rsidRPr="009365F3">
        <w:rPr>
          <w:sz w:val="28"/>
          <w:szCs w:val="28"/>
        </w:rPr>
        <w:t>14 – 16</w:t>
      </w:r>
      <w:proofErr w:type="gramEnd"/>
      <w:r w:rsidRPr="009365F3">
        <w:rPr>
          <w:sz w:val="28"/>
          <w:szCs w:val="28"/>
        </w:rPr>
        <w:t>), střední (8 – 10), malý (2)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pastelky (12 barev) nebo voskovky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nůžky, lepidlo</w:t>
      </w:r>
    </w:p>
    <w:p w:rsidR="009365F3" w:rsidRPr="009365F3" w:rsidRDefault="009365F3" w:rsidP="009365F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9365F3">
        <w:rPr>
          <w:sz w:val="28"/>
          <w:szCs w:val="28"/>
        </w:rPr>
        <w:t>tenký černý fix</w:t>
      </w:r>
    </w:p>
    <w:p w:rsidR="009365F3" w:rsidRDefault="009365F3"/>
    <w:p w:rsidR="009365F3" w:rsidRDefault="009365F3"/>
    <w:sectPr w:rsidR="0093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68F"/>
    <w:multiLevelType w:val="hybridMultilevel"/>
    <w:tmpl w:val="55668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4D10"/>
    <w:multiLevelType w:val="hybridMultilevel"/>
    <w:tmpl w:val="8D5C7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3"/>
    <w:rsid w:val="009365F3"/>
    <w:rsid w:val="00A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A97"/>
  <w15:chartTrackingRefBased/>
  <w15:docId w15:val="{C693F0C9-F7A2-4133-8388-DF10EBB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Ruslerová Jitka</dc:creator>
  <cp:keywords/>
  <dc:description/>
  <cp:lastModifiedBy>Ruslerová Jitka</cp:lastModifiedBy>
  <cp:revision>1</cp:revision>
  <dcterms:created xsi:type="dcterms:W3CDTF">2026-06-29T12:13:00Z</dcterms:created>
  <dcterms:modified xsi:type="dcterms:W3CDTF">2026-06-29T12:22:00Z</dcterms:modified>
</cp:coreProperties>
</file>